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461C" w14:textId="04CFCDDE" w:rsidR="002078F8" w:rsidRPr="002078F8" w:rsidRDefault="002078F8" w:rsidP="002078F8">
      <w:pPr>
        <w:pStyle w:val="ListParagraph"/>
        <w:numPr>
          <w:ilvl w:val="0"/>
          <w:numId w:val="1"/>
        </w:numPr>
        <w:rPr>
          <w:rFonts w:ascii="Times New Roman" w:hAnsi="Times New Roman" w:cs="Times New Roman"/>
          <w:sz w:val="28"/>
          <w:szCs w:val="28"/>
        </w:rPr>
      </w:pPr>
      <w:r w:rsidRPr="002078F8">
        <w:rPr>
          <w:rFonts w:ascii="Times New Roman" w:hAnsi="Times New Roman" w:cs="Times New Roman"/>
          <w:sz w:val="28"/>
          <w:szCs w:val="28"/>
        </w:rPr>
        <w:t xml:space="preserve">If righteousness is to be gained through </w:t>
      </w:r>
      <w:r w:rsidRPr="00213CE1">
        <w:rPr>
          <w:rFonts w:ascii="Times New Roman" w:hAnsi="Times New Roman" w:cs="Times New Roman"/>
          <w:sz w:val="28"/>
          <w:szCs w:val="28"/>
          <w:u w:val="single"/>
        </w:rPr>
        <w:t>obedience</w:t>
      </w:r>
      <w:r w:rsidRPr="002078F8">
        <w:rPr>
          <w:rFonts w:ascii="Times New Roman" w:hAnsi="Times New Roman" w:cs="Times New Roman"/>
          <w:sz w:val="28"/>
          <w:szCs w:val="28"/>
        </w:rPr>
        <w:t xml:space="preserve"> to the Law, then faith is no longer necessary.  But </w:t>
      </w:r>
      <w:r w:rsidRPr="00213CE1">
        <w:rPr>
          <w:rFonts w:ascii="Times New Roman" w:hAnsi="Times New Roman" w:cs="Times New Roman"/>
          <w:sz w:val="28"/>
          <w:szCs w:val="28"/>
          <w:u w:val="single"/>
        </w:rPr>
        <w:t>righteousness</w:t>
      </w:r>
      <w:r w:rsidRPr="002078F8">
        <w:rPr>
          <w:rFonts w:ascii="Times New Roman" w:hAnsi="Times New Roman" w:cs="Times New Roman"/>
          <w:sz w:val="28"/>
          <w:szCs w:val="28"/>
        </w:rPr>
        <w:t xml:space="preserve"> through obedience to the Law is </w:t>
      </w:r>
      <w:r w:rsidRPr="00213CE1">
        <w:rPr>
          <w:rFonts w:ascii="Times New Roman" w:hAnsi="Times New Roman" w:cs="Times New Roman"/>
          <w:sz w:val="28"/>
          <w:szCs w:val="28"/>
          <w:u w:val="single"/>
        </w:rPr>
        <w:t>impossible</w:t>
      </w:r>
      <w:r w:rsidRPr="002078F8">
        <w:rPr>
          <w:rFonts w:ascii="Times New Roman" w:hAnsi="Times New Roman" w:cs="Times New Roman"/>
          <w:sz w:val="28"/>
          <w:szCs w:val="28"/>
        </w:rPr>
        <w:t xml:space="preserve"> because we cannot </w:t>
      </w:r>
      <w:r w:rsidRPr="00213CE1">
        <w:rPr>
          <w:rFonts w:ascii="Times New Roman" w:hAnsi="Times New Roman" w:cs="Times New Roman"/>
          <w:sz w:val="28"/>
          <w:szCs w:val="28"/>
          <w:u w:val="single"/>
        </w:rPr>
        <w:t>obey</w:t>
      </w:r>
      <w:r w:rsidRPr="002078F8">
        <w:rPr>
          <w:rFonts w:ascii="Times New Roman" w:hAnsi="Times New Roman" w:cs="Times New Roman"/>
          <w:sz w:val="28"/>
          <w:szCs w:val="28"/>
        </w:rPr>
        <w:t xml:space="preserve"> the Law perfectly.</w:t>
      </w:r>
    </w:p>
    <w:p w14:paraId="73F8F1B8" w14:textId="653F9FF1" w:rsidR="002078F8" w:rsidRPr="002078F8" w:rsidRDefault="002078F8" w:rsidP="002078F8">
      <w:pPr>
        <w:pStyle w:val="ListParagraph"/>
        <w:numPr>
          <w:ilvl w:val="0"/>
          <w:numId w:val="1"/>
        </w:numPr>
        <w:rPr>
          <w:rFonts w:ascii="Times New Roman" w:hAnsi="Times New Roman" w:cs="Times New Roman"/>
          <w:sz w:val="28"/>
          <w:szCs w:val="28"/>
        </w:rPr>
      </w:pPr>
      <w:r w:rsidRPr="002078F8">
        <w:rPr>
          <w:rFonts w:ascii="Times New Roman" w:hAnsi="Times New Roman" w:cs="Times New Roman"/>
          <w:sz w:val="28"/>
          <w:szCs w:val="28"/>
        </w:rPr>
        <w:t xml:space="preserve">That is why our </w:t>
      </w:r>
      <w:r w:rsidRPr="00213CE1">
        <w:rPr>
          <w:rFonts w:ascii="Times New Roman" w:hAnsi="Times New Roman" w:cs="Times New Roman"/>
          <w:sz w:val="28"/>
          <w:szCs w:val="28"/>
          <w:u w:val="single"/>
        </w:rPr>
        <w:t>salvation</w:t>
      </w:r>
      <w:r w:rsidRPr="002078F8">
        <w:rPr>
          <w:rFonts w:ascii="Times New Roman" w:hAnsi="Times New Roman" w:cs="Times New Roman"/>
          <w:sz w:val="28"/>
          <w:szCs w:val="28"/>
        </w:rPr>
        <w:t xml:space="preserve"> in Christ depends on </w:t>
      </w:r>
      <w:r w:rsidRPr="00213CE1">
        <w:rPr>
          <w:rFonts w:ascii="Times New Roman" w:hAnsi="Times New Roman" w:cs="Times New Roman"/>
          <w:sz w:val="28"/>
          <w:szCs w:val="28"/>
          <w:u w:val="single"/>
        </w:rPr>
        <w:t>faith</w:t>
      </w:r>
      <w:r w:rsidRPr="002078F8">
        <w:rPr>
          <w:rFonts w:ascii="Times New Roman" w:hAnsi="Times New Roman" w:cs="Times New Roman"/>
          <w:sz w:val="28"/>
          <w:szCs w:val="28"/>
        </w:rPr>
        <w:t xml:space="preserve">, because only through grace can the </w:t>
      </w:r>
      <w:r w:rsidRPr="00213CE1">
        <w:rPr>
          <w:rFonts w:ascii="Times New Roman" w:hAnsi="Times New Roman" w:cs="Times New Roman"/>
          <w:sz w:val="28"/>
          <w:szCs w:val="28"/>
          <w:u w:val="single"/>
        </w:rPr>
        <w:t>promises</w:t>
      </w:r>
      <w:r w:rsidRPr="002078F8">
        <w:rPr>
          <w:rFonts w:ascii="Times New Roman" w:hAnsi="Times New Roman" w:cs="Times New Roman"/>
          <w:sz w:val="28"/>
          <w:szCs w:val="28"/>
        </w:rPr>
        <w:t xml:space="preserve"> of God be fulfilled for all those who share the faith of </w:t>
      </w:r>
      <w:r w:rsidRPr="00213CE1">
        <w:rPr>
          <w:rFonts w:ascii="Times New Roman" w:hAnsi="Times New Roman" w:cs="Times New Roman"/>
          <w:sz w:val="28"/>
          <w:szCs w:val="28"/>
          <w:u w:val="single"/>
        </w:rPr>
        <w:t>Abraham</w:t>
      </w:r>
      <w:r w:rsidRPr="002078F8">
        <w:rPr>
          <w:rFonts w:ascii="Times New Roman" w:hAnsi="Times New Roman" w:cs="Times New Roman"/>
          <w:sz w:val="28"/>
          <w:szCs w:val="28"/>
        </w:rPr>
        <w:t>.</w:t>
      </w:r>
    </w:p>
    <w:p w14:paraId="3E57C9AC" w14:textId="2D13B717" w:rsidR="002078F8" w:rsidRPr="002078F8" w:rsidRDefault="002078F8" w:rsidP="002078F8">
      <w:pPr>
        <w:pStyle w:val="ListParagraph"/>
        <w:numPr>
          <w:ilvl w:val="0"/>
          <w:numId w:val="1"/>
        </w:numPr>
        <w:rPr>
          <w:rFonts w:ascii="Times New Roman" w:hAnsi="Times New Roman" w:cs="Times New Roman"/>
          <w:sz w:val="28"/>
          <w:szCs w:val="28"/>
        </w:rPr>
      </w:pPr>
      <w:r w:rsidRPr="002078F8">
        <w:rPr>
          <w:rFonts w:ascii="Times New Roman" w:hAnsi="Times New Roman" w:cs="Times New Roman"/>
          <w:sz w:val="28"/>
          <w:szCs w:val="28"/>
        </w:rPr>
        <w:t>Faith is having full assurance (</w:t>
      </w:r>
      <w:r w:rsidRPr="00213CE1">
        <w:rPr>
          <w:rFonts w:ascii="Times New Roman" w:hAnsi="Times New Roman" w:cs="Times New Roman"/>
          <w:sz w:val="28"/>
          <w:szCs w:val="28"/>
          <w:u w:val="single"/>
        </w:rPr>
        <w:t>trusting</w:t>
      </w:r>
      <w:r w:rsidRPr="002078F8">
        <w:rPr>
          <w:rFonts w:ascii="Times New Roman" w:hAnsi="Times New Roman" w:cs="Times New Roman"/>
          <w:sz w:val="28"/>
          <w:szCs w:val="28"/>
        </w:rPr>
        <w:t xml:space="preserve"> completely) that God is </w:t>
      </w:r>
      <w:r w:rsidRPr="00213CE1">
        <w:rPr>
          <w:rFonts w:ascii="Times New Roman" w:hAnsi="Times New Roman" w:cs="Times New Roman"/>
          <w:sz w:val="28"/>
          <w:szCs w:val="28"/>
          <w:u w:val="single"/>
        </w:rPr>
        <w:t>willing</w:t>
      </w:r>
      <w:r w:rsidRPr="002078F8">
        <w:rPr>
          <w:rFonts w:ascii="Times New Roman" w:hAnsi="Times New Roman" w:cs="Times New Roman"/>
          <w:sz w:val="28"/>
          <w:szCs w:val="28"/>
        </w:rPr>
        <w:t xml:space="preserve"> and </w:t>
      </w:r>
      <w:r w:rsidRPr="00213CE1">
        <w:rPr>
          <w:rFonts w:ascii="Times New Roman" w:hAnsi="Times New Roman" w:cs="Times New Roman"/>
          <w:sz w:val="28"/>
          <w:szCs w:val="28"/>
          <w:u w:val="single"/>
        </w:rPr>
        <w:t>able</w:t>
      </w:r>
      <w:r w:rsidRPr="002078F8">
        <w:rPr>
          <w:rFonts w:ascii="Times New Roman" w:hAnsi="Times New Roman" w:cs="Times New Roman"/>
          <w:sz w:val="28"/>
          <w:szCs w:val="28"/>
        </w:rPr>
        <w:t xml:space="preserve"> to provide what He promises.</w:t>
      </w:r>
    </w:p>
    <w:p w14:paraId="29429F91" w14:textId="6941DE6A" w:rsidR="002078F8" w:rsidRPr="002078F8" w:rsidRDefault="002078F8" w:rsidP="002078F8">
      <w:pPr>
        <w:pStyle w:val="ListParagraph"/>
        <w:numPr>
          <w:ilvl w:val="0"/>
          <w:numId w:val="1"/>
        </w:numPr>
        <w:rPr>
          <w:rFonts w:ascii="Times New Roman" w:hAnsi="Times New Roman" w:cs="Times New Roman"/>
          <w:i/>
          <w:iCs/>
          <w:sz w:val="36"/>
          <w:szCs w:val="36"/>
        </w:rPr>
      </w:pPr>
      <w:r w:rsidRPr="002078F8">
        <w:rPr>
          <w:rFonts w:ascii="Times New Roman" w:hAnsi="Times New Roman" w:cs="Times New Roman"/>
          <w:sz w:val="28"/>
          <w:szCs w:val="28"/>
        </w:rPr>
        <w:t xml:space="preserve">No matter what </w:t>
      </w:r>
      <w:r w:rsidRPr="00213CE1">
        <w:rPr>
          <w:rFonts w:ascii="Times New Roman" w:hAnsi="Times New Roman" w:cs="Times New Roman"/>
          <w:sz w:val="28"/>
          <w:szCs w:val="28"/>
          <w:u w:val="single"/>
        </w:rPr>
        <w:t>circumstances</w:t>
      </w:r>
      <w:r w:rsidRPr="002078F8">
        <w:rPr>
          <w:rFonts w:ascii="Times New Roman" w:hAnsi="Times New Roman" w:cs="Times New Roman"/>
          <w:sz w:val="28"/>
          <w:szCs w:val="28"/>
        </w:rPr>
        <w:t xml:space="preserve"> Abraham faced, he ultimately did not waver in his </w:t>
      </w:r>
      <w:r w:rsidRPr="00213CE1">
        <w:rPr>
          <w:rFonts w:ascii="Times New Roman" w:hAnsi="Times New Roman" w:cs="Times New Roman"/>
          <w:sz w:val="28"/>
          <w:szCs w:val="28"/>
          <w:u w:val="single"/>
        </w:rPr>
        <w:t>faith</w:t>
      </w:r>
      <w:r w:rsidRPr="002078F8">
        <w:rPr>
          <w:rFonts w:ascii="Times New Roman" w:hAnsi="Times New Roman" w:cs="Times New Roman"/>
          <w:sz w:val="28"/>
          <w:szCs w:val="28"/>
        </w:rPr>
        <w:t xml:space="preserve"> when it came to God’s </w:t>
      </w:r>
      <w:r w:rsidRPr="00213CE1">
        <w:rPr>
          <w:rFonts w:ascii="Times New Roman" w:hAnsi="Times New Roman" w:cs="Times New Roman"/>
          <w:sz w:val="28"/>
          <w:szCs w:val="28"/>
          <w:u w:val="single"/>
        </w:rPr>
        <w:t>promises</w:t>
      </w:r>
      <w:r w:rsidRPr="002078F8">
        <w:rPr>
          <w:rFonts w:ascii="Times New Roman" w:hAnsi="Times New Roman" w:cs="Times New Roman"/>
          <w:sz w:val="28"/>
          <w:szCs w:val="28"/>
        </w:rPr>
        <w:t xml:space="preserve">.  </w:t>
      </w:r>
      <w:r w:rsidRPr="00213CE1">
        <w:rPr>
          <w:rFonts w:ascii="Times New Roman" w:hAnsi="Times New Roman" w:cs="Times New Roman"/>
          <w:sz w:val="28"/>
          <w:szCs w:val="28"/>
          <w:u w:val="single"/>
        </w:rPr>
        <w:t>Knowing</w:t>
      </w:r>
      <w:r w:rsidRPr="002078F8">
        <w:rPr>
          <w:rFonts w:ascii="Times New Roman" w:hAnsi="Times New Roman" w:cs="Times New Roman"/>
          <w:sz w:val="28"/>
          <w:szCs w:val="28"/>
        </w:rPr>
        <w:t xml:space="preserve"> the </w:t>
      </w:r>
      <w:proofErr w:type="gramStart"/>
      <w:r w:rsidRPr="002078F8">
        <w:rPr>
          <w:rFonts w:ascii="Times New Roman" w:hAnsi="Times New Roman" w:cs="Times New Roman"/>
          <w:sz w:val="28"/>
          <w:szCs w:val="28"/>
        </w:rPr>
        <w:t>God</w:t>
      </w:r>
      <w:proofErr w:type="gramEnd"/>
      <w:r w:rsidRPr="002078F8">
        <w:rPr>
          <w:rFonts w:ascii="Times New Roman" w:hAnsi="Times New Roman" w:cs="Times New Roman"/>
          <w:sz w:val="28"/>
          <w:szCs w:val="28"/>
        </w:rPr>
        <w:t xml:space="preserve"> he trusted in, he grew </w:t>
      </w:r>
      <w:r w:rsidRPr="00213CE1">
        <w:rPr>
          <w:rFonts w:ascii="Times New Roman" w:hAnsi="Times New Roman" w:cs="Times New Roman"/>
          <w:sz w:val="28"/>
          <w:szCs w:val="28"/>
          <w:u w:val="single"/>
        </w:rPr>
        <w:t>strong</w:t>
      </w:r>
      <w:r w:rsidRPr="002078F8">
        <w:rPr>
          <w:rFonts w:ascii="Times New Roman" w:hAnsi="Times New Roman" w:cs="Times New Roman"/>
          <w:sz w:val="28"/>
          <w:szCs w:val="28"/>
        </w:rPr>
        <w:t xml:space="preserve"> in his faith, totally and completely </w:t>
      </w:r>
      <w:r w:rsidRPr="00213CE1">
        <w:rPr>
          <w:rFonts w:ascii="Times New Roman" w:hAnsi="Times New Roman" w:cs="Times New Roman"/>
          <w:sz w:val="28"/>
          <w:szCs w:val="28"/>
          <w:u w:val="single"/>
        </w:rPr>
        <w:t>convinced</w:t>
      </w:r>
      <w:r w:rsidRPr="002078F8">
        <w:rPr>
          <w:rFonts w:ascii="Times New Roman" w:hAnsi="Times New Roman" w:cs="Times New Roman"/>
          <w:sz w:val="28"/>
          <w:szCs w:val="28"/>
        </w:rPr>
        <w:t xml:space="preserve"> that God was </w:t>
      </w:r>
      <w:r w:rsidRPr="00213CE1">
        <w:rPr>
          <w:rFonts w:ascii="Times New Roman" w:hAnsi="Times New Roman" w:cs="Times New Roman"/>
          <w:sz w:val="28"/>
          <w:szCs w:val="28"/>
          <w:u w:val="single"/>
        </w:rPr>
        <w:t>willing</w:t>
      </w:r>
      <w:r w:rsidRPr="002078F8">
        <w:rPr>
          <w:rFonts w:ascii="Times New Roman" w:hAnsi="Times New Roman" w:cs="Times New Roman"/>
          <w:sz w:val="28"/>
          <w:szCs w:val="28"/>
        </w:rPr>
        <w:t xml:space="preserve"> and able to do what He had promised.</w:t>
      </w:r>
      <w:r w:rsidRPr="002078F8">
        <w:rPr>
          <w:rFonts w:ascii="Times New Roman" w:hAnsi="Times New Roman" w:cs="Times New Roman"/>
          <w:i/>
          <w:iCs/>
          <w:sz w:val="36"/>
          <w:szCs w:val="36"/>
        </w:rPr>
        <w:t xml:space="preserve"> </w:t>
      </w:r>
    </w:p>
    <w:p w14:paraId="4467F314" w14:textId="77777777" w:rsidR="002078F8" w:rsidRPr="002078F8" w:rsidRDefault="002078F8" w:rsidP="002078F8">
      <w:pPr>
        <w:pStyle w:val="ListParagraph"/>
        <w:numPr>
          <w:ilvl w:val="0"/>
          <w:numId w:val="1"/>
        </w:numPr>
        <w:rPr>
          <w:rFonts w:ascii="Times New Roman" w:hAnsi="Times New Roman" w:cs="Times New Roman"/>
          <w:sz w:val="28"/>
          <w:szCs w:val="28"/>
        </w:rPr>
      </w:pPr>
      <w:r w:rsidRPr="002078F8">
        <w:rPr>
          <w:rFonts w:ascii="Times New Roman" w:hAnsi="Times New Roman" w:cs="Times New Roman"/>
          <w:sz w:val="28"/>
          <w:szCs w:val="28"/>
        </w:rPr>
        <w:t xml:space="preserve">Anyone who will </w:t>
      </w:r>
      <w:r w:rsidRPr="00213CE1">
        <w:rPr>
          <w:rFonts w:ascii="Times New Roman" w:hAnsi="Times New Roman" w:cs="Times New Roman"/>
          <w:sz w:val="28"/>
          <w:szCs w:val="28"/>
          <w:u w:val="single"/>
        </w:rPr>
        <w:t>believe</w:t>
      </w:r>
      <w:r w:rsidRPr="002078F8">
        <w:rPr>
          <w:rFonts w:ascii="Times New Roman" w:hAnsi="Times New Roman" w:cs="Times New Roman"/>
          <w:sz w:val="28"/>
          <w:szCs w:val="28"/>
        </w:rPr>
        <w:t xml:space="preserve"> in God who raised Jesus from the dead, delivered Him up for our sins, and raised Him for the sake of our justification, will receive the promises of God in full and the </w:t>
      </w:r>
      <w:r w:rsidRPr="00213CE1">
        <w:rPr>
          <w:rFonts w:ascii="Times New Roman" w:hAnsi="Times New Roman" w:cs="Times New Roman"/>
          <w:sz w:val="28"/>
          <w:szCs w:val="28"/>
          <w:u w:val="single"/>
        </w:rPr>
        <w:t>forgiveness</w:t>
      </w:r>
      <w:r w:rsidRPr="002078F8">
        <w:rPr>
          <w:rFonts w:ascii="Times New Roman" w:hAnsi="Times New Roman" w:cs="Times New Roman"/>
          <w:sz w:val="28"/>
          <w:szCs w:val="28"/>
        </w:rPr>
        <w:t xml:space="preserve"> of sins.</w:t>
      </w:r>
    </w:p>
    <w:p w14:paraId="54E7BCF0" w14:textId="347343E6" w:rsidR="002078F8" w:rsidRPr="002078F8" w:rsidRDefault="002078F8" w:rsidP="002078F8">
      <w:pPr>
        <w:pStyle w:val="ListParagraph"/>
        <w:rPr>
          <w:rFonts w:ascii="Times New Roman" w:hAnsi="Times New Roman" w:cs="Times New Roman"/>
          <w:sz w:val="28"/>
          <w:szCs w:val="28"/>
        </w:rPr>
      </w:pPr>
    </w:p>
    <w:p w14:paraId="342E4FD3" w14:textId="77777777" w:rsidR="002078F8" w:rsidRPr="002078F8" w:rsidRDefault="002078F8" w:rsidP="002078F8">
      <w:pPr>
        <w:rPr>
          <w:rFonts w:ascii="Times New Roman" w:hAnsi="Times New Roman" w:cs="Times New Roman"/>
          <w:sz w:val="28"/>
          <w:szCs w:val="28"/>
          <w:u w:val="single"/>
        </w:rPr>
      </w:pPr>
      <w:r w:rsidRPr="002078F8">
        <w:rPr>
          <w:rFonts w:ascii="Times New Roman" w:hAnsi="Times New Roman" w:cs="Times New Roman"/>
          <w:sz w:val="28"/>
          <w:szCs w:val="28"/>
          <w:u w:val="single"/>
        </w:rPr>
        <w:t>Application</w:t>
      </w:r>
    </w:p>
    <w:p w14:paraId="6FB926D8" w14:textId="77777777" w:rsidR="002078F8" w:rsidRPr="002078F8" w:rsidRDefault="002078F8" w:rsidP="002078F8">
      <w:pPr>
        <w:pStyle w:val="ListParagraph"/>
        <w:numPr>
          <w:ilvl w:val="0"/>
          <w:numId w:val="6"/>
        </w:numPr>
        <w:rPr>
          <w:rFonts w:ascii="Times New Roman" w:hAnsi="Times New Roman" w:cs="Times New Roman"/>
          <w:sz w:val="28"/>
          <w:szCs w:val="28"/>
        </w:rPr>
      </w:pPr>
      <w:r w:rsidRPr="002078F8">
        <w:rPr>
          <w:rFonts w:ascii="Times New Roman" w:hAnsi="Times New Roman" w:cs="Times New Roman"/>
          <w:sz w:val="28"/>
          <w:szCs w:val="28"/>
        </w:rPr>
        <w:t xml:space="preserve">Come to terms with the reality that we </w:t>
      </w:r>
      <w:r w:rsidRPr="00213CE1">
        <w:rPr>
          <w:rFonts w:ascii="Times New Roman" w:hAnsi="Times New Roman" w:cs="Times New Roman"/>
          <w:sz w:val="28"/>
          <w:szCs w:val="28"/>
          <w:u w:val="single"/>
        </w:rPr>
        <w:t>cannot</w:t>
      </w:r>
      <w:r w:rsidRPr="002078F8">
        <w:rPr>
          <w:rFonts w:ascii="Times New Roman" w:hAnsi="Times New Roman" w:cs="Times New Roman"/>
          <w:sz w:val="28"/>
          <w:szCs w:val="28"/>
        </w:rPr>
        <w:t xml:space="preserve"> obey God’s Law perfectly and instead lean on Christ’s work </w:t>
      </w:r>
      <w:r w:rsidRPr="00213CE1">
        <w:rPr>
          <w:rFonts w:ascii="Times New Roman" w:hAnsi="Times New Roman" w:cs="Times New Roman"/>
          <w:sz w:val="28"/>
          <w:szCs w:val="28"/>
          <w:u w:val="single"/>
        </w:rPr>
        <w:t>alone</w:t>
      </w:r>
      <w:r w:rsidRPr="002078F8">
        <w:rPr>
          <w:rFonts w:ascii="Times New Roman" w:hAnsi="Times New Roman" w:cs="Times New Roman"/>
          <w:sz w:val="28"/>
          <w:szCs w:val="28"/>
        </w:rPr>
        <w:t xml:space="preserve"> for the righteousness that we need.</w:t>
      </w:r>
    </w:p>
    <w:p w14:paraId="2D141A77" w14:textId="77777777" w:rsidR="002078F8" w:rsidRPr="002078F8" w:rsidRDefault="002078F8" w:rsidP="002078F8">
      <w:pPr>
        <w:pStyle w:val="ListParagraph"/>
        <w:numPr>
          <w:ilvl w:val="0"/>
          <w:numId w:val="6"/>
        </w:numPr>
        <w:rPr>
          <w:rFonts w:ascii="Times New Roman" w:hAnsi="Times New Roman" w:cs="Times New Roman"/>
          <w:sz w:val="28"/>
          <w:szCs w:val="28"/>
        </w:rPr>
      </w:pPr>
      <w:r w:rsidRPr="002078F8">
        <w:rPr>
          <w:rFonts w:ascii="Times New Roman" w:hAnsi="Times New Roman" w:cs="Times New Roman"/>
          <w:sz w:val="28"/>
          <w:szCs w:val="28"/>
        </w:rPr>
        <w:t xml:space="preserve">Examine the </w:t>
      </w:r>
      <w:r w:rsidRPr="00213CE1">
        <w:rPr>
          <w:rFonts w:ascii="Times New Roman" w:hAnsi="Times New Roman" w:cs="Times New Roman"/>
          <w:sz w:val="28"/>
          <w:szCs w:val="28"/>
          <w:u w:val="single"/>
        </w:rPr>
        <w:t>power</w:t>
      </w:r>
      <w:r w:rsidRPr="002078F8">
        <w:rPr>
          <w:rFonts w:ascii="Times New Roman" w:hAnsi="Times New Roman" w:cs="Times New Roman"/>
          <w:sz w:val="28"/>
          <w:szCs w:val="28"/>
        </w:rPr>
        <w:t xml:space="preserve"> of our God by filling ourselves with the </w:t>
      </w:r>
      <w:r w:rsidRPr="00213CE1">
        <w:rPr>
          <w:rFonts w:ascii="Times New Roman" w:hAnsi="Times New Roman" w:cs="Times New Roman"/>
          <w:sz w:val="28"/>
          <w:szCs w:val="28"/>
          <w:u w:val="single"/>
        </w:rPr>
        <w:t>treasures</w:t>
      </w:r>
      <w:r w:rsidRPr="002078F8">
        <w:rPr>
          <w:rFonts w:ascii="Times New Roman" w:hAnsi="Times New Roman" w:cs="Times New Roman"/>
          <w:sz w:val="28"/>
          <w:szCs w:val="28"/>
        </w:rPr>
        <w:t xml:space="preserve"> of His Word, both in His </w:t>
      </w:r>
      <w:r w:rsidRPr="00213CE1">
        <w:rPr>
          <w:rFonts w:ascii="Times New Roman" w:hAnsi="Times New Roman" w:cs="Times New Roman"/>
          <w:sz w:val="28"/>
          <w:szCs w:val="28"/>
          <w:u w:val="single"/>
        </w:rPr>
        <w:t>promises</w:t>
      </w:r>
      <w:r w:rsidRPr="002078F8">
        <w:rPr>
          <w:rFonts w:ascii="Times New Roman" w:hAnsi="Times New Roman" w:cs="Times New Roman"/>
          <w:sz w:val="28"/>
          <w:szCs w:val="28"/>
        </w:rPr>
        <w:t xml:space="preserve"> and His </w:t>
      </w:r>
      <w:r w:rsidRPr="00213CE1">
        <w:rPr>
          <w:rFonts w:ascii="Times New Roman" w:hAnsi="Times New Roman" w:cs="Times New Roman"/>
          <w:sz w:val="28"/>
          <w:szCs w:val="28"/>
          <w:u w:val="single"/>
        </w:rPr>
        <w:t>ability</w:t>
      </w:r>
      <w:r w:rsidRPr="002078F8">
        <w:rPr>
          <w:rFonts w:ascii="Times New Roman" w:hAnsi="Times New Roman" w:cs="Times New Roman"/>
          <w:sz w:val="28"/>
          <w:szCs w:val="28"/>
        </w:rPr>
        <w:t xml:space="preserve"> to fulfill His promises.  Grow strong in our faith that He is </w:t>
      </w:r>
      <w:r w:rsidRPr="00213CE1">
        <w:rPr>
          <w:rFonts w:ascii="Times New Roman" w:hAnsi="Times New Roman" w:cs="Times New Roman"/>
          <w:sz w:val="28"/>
          <w:szCs w:val="28"/>
          <w:u w:val="single"/>
        </w:rPr>
        <w:t>willing</w:t>
      </w:r>
      <w:r w:rsidRPr="002078F8">
        <w:rPr>
          <w:rFonts w:ascii="Times New Roman" w:hAnsi="Times New Roman" w:cs="Times New Roman"/>
          <w:sz w:val="28"/>
          <w:szCs w:val="28"/>
        </w:rPr>
        <w:t xml:space="preserve"> and </w:t>
      </w:r>
      <w:r w:rsidRPr="00213CE1">
        <w:rPr>
          <w:rFonts w:ascii="Times New Roman" w:hAnsi="Times New Roman" w:cs="Times New Roman"/>
          <w:sz w:val="28"/>
          <w:szCs w:val="28"/>
          <w:u w:val="single"/>
        </w:rPr>
        <w:t>able</w:t>
      </w:r>
      <w:r w:rsidRPr="002078F8">
        <w:rPr>
          <w:rFonts w:ascii="Times New Roman" w:hAnsi="Times New Roman" w:cs="Times New Roman"/>
          <w:sz w:val="28"/>
          <w:szCs w:val="28"/>
        </w:rPr>
        <w:t xml:space="preserve"> to do as He promises.</w:t>
      </w:r>
    </w:p>
    <w:p w14:paraId="77481394" w14:textId="77777777" w:rsidR="002078F8" w:rsidRPr="002078F8" w:rsidRDefault="002078F8" w:rsidP="002078F8">
      <w:pPr>
        <w:pStyle w:val="ListParagraph"/>
        <w:numPr>
          <w:ilvl w:val="0"/>
          <w:numId w:val="6"/>
        </w:numPr>
        <w:rPr>
          <w:rFonts w:ascii="Times New Roman" w:hAnsi="Times New Roman" w:cs="Times New Roman"/>
          <w:sz w:val="28"/>
          <w:szCs w:val="28"/>
        </w:rPr>
      </w:pPr>
      <w:r w:rsidRPr="002078F8">
        <w:rPr>
          <w:rFonts w:ascii="Times New Roman" w:hAnsi="Times New Roman" w:cs="Times New Roman"/>
          <w:sz w:val="28"/>
          <w:szCs w:val="28"/>
        </w:rPr>
        <w:t xml:space="preserve">Lift up to God our thankfulness in </w:t>
      </w:r>
      <w:r w:rsidRPr="00900B58">
        <w:rPr>
          <w:rFonts w:ascii="Times New Roman" w:hAnsi="Times New Roman" w:cs="Times New Roman"/>
          <w:sz w:val="28"/>
          <w:szCs w:val="28"/>
          <w:u w:val="single"/>
        </w:rPr>
        <w:t>prayer</w:t>
      </w:r>
      <w:r w:rsidRPr="002078F8">
        <w:rPr>
          <w:rFonts w:ascii="Times New Roman" w:hAnsi="Times New Roman" w:cs="Times New Roman"/>
          <w:sz w:val="28"/>
          <w:szCs w:val="28"/>
        </w:rPr>
        <w:t xml:space="preserve"> for all of His faithfulness in His providence throughout our lives and let our </w:t>
      </w:r>
      <w:r w:rsidRPr="00900B58">
        <w:rPr>
          <w:rFonts w:ascii="Times New Roman" w:hAnsi="Times New Roman" w:cs="Times New Roman"/>
          <w:sz w:val="28"/>
          <w:szCs w:val="28"/>
          <w:u w:val="single"/>
        </w:rPr>
        <w:t>gratitude</w:t>
      </w:r>
      <w:r w:rsidRPr="002078F8">
        <w:rPr>
          <w:rFonts w:ascii="Times New Roman" w:hAnsi="Times New Roman" w:cs="Times New Roman"/>
          <w:sz w:val="28"/>
          <w:szCs w:val="28"/>
        </w:rPr>
        <w:t xml:space="preserve"> strengthen our </w:t>
      </w:r>
      <w:r w:rsidRPr="00900B58">
        <w:rPr>
          <w:rFonts w:ascii="Times New Roman" w:hAnsi="Times New Roman" w:cs="Times New Roman"/>
          <w:sz w:val="28"/>
          <w:szCs w:val="28"/>
          <w:u w:val="single"/>
        </w:rPr>
        <w:t>trust</w:t>
      </w:r>
      <w:r w:rsidRPr="002078F8">
        <w:rPr>
          <w:rFonts w:ascii="Times New Roman" w:hAnsi="Times New Roman" w:cs="Times New Roman"/>
          <w:sz w:val="28"/>
          <w:szCs w:val="28"/>
        </w:rPr>
        <w:t xml:space="preserve"> in His future grace.</w:t>
      </w:r>
    </w:p>
    <w:p w14:paraId="4500AB2B" w14:textId="77777777" w:rsidR="002078F8" w:rsidRDefault="002078F8" w:rsidP="002078F8">
      <w:pPr>
        <w:pStyle w:val="ListParagraph"/>
        <w:rPr>
          <w:rFonts w:ascii="Times New Roman" w:hAnsi="Times New Roman" w:cs="Times New Roman"/>
          <w:b/>
          <w:bCs/>
          <w:sz w:val="28"/>
          <w:szCs w:val="28"/>
          <w:u w:val="single"/>
        </w:rPr>
      </w:pPr>
    </w:p>
    <w:p w14:paraId="169334E3" w14:textId="77777777" w:rsidR="00601CA4" w:rsidRDefault="00601CA4"/>
    <w:sectPr w:rsidR="00601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E19"/>
    <w:multiLevelType w:val="hybridMultilevel"/>
    <w:tmpl w:val="F16A0174"/>
    <w:lvl w:ilvl="0" w:tplc="FBC430E4">
      <w:start w:val="1"/>
      <w:numFmt w:val="decimal"/>
      <w:lvlText w:val="%1."/>
      <w:lvlJc w:val="left"/>
      <w:pPr>
        <w:ind w:left="720" w:hanging="360"/>
      </w:pPr>
      <w:rPr>
        <w:rFonts w:hint="default"/>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000A8"/>
    <w:multiLevelType w:val="hybridMultilevel"/>
    <w:tmpl w:val="6D888BF6"/>
    <w:lvl w:ilvl="0" w:tplc="F8FA4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A315C"/>
    <w:multiLevelType w:val="hybridMultilevel"/>
    <w:tmpl w:val="8BA0DFC8"/>
    <w:lvl w:ilvl="0" w:tplc="F8FA42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F31E6"/>
    <w:multiLevelType w:val="hybridMultilevel"/>
    <w:tmpl w:val="192AC716"/>
    <w:lvl w:ilvl="0" w:tplc="92FC4C76">
      <w:start w:val="4"/>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C018A"/>
    <w:multiLevelType w:val="hybridMultilevel"/>
    <w:tmpl w:val="7DC211DA"/>
    <w:lvl w:ilvl="0" w:tplc="772061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375C2"/>
    <w:multiLevelType w:val="hybridMultilevel"/>
    <w:tmpl w:val="B71084B8"/>
    <w:lvl w:ilvl="0" w:tplc="6A603E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4"/>
    <w:rsid w:val="002078F8"/>
    <w:rsid w:val="00213CE1"/>
    <w:rsid w:val="00601CA4"/>
    <w:rsid w:val="0090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0957"/>
  <w15:chartTrackingRefBased/>
  <w15:docId w15:val="{294551A4-C1C8-45FC-AABF-38BF60AA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2021-09-27T03:20:00Z</dcterms:created>
  <dcterms:modified xsi:type="dcterms:W3CDTF">2021-09-27T03:20:00Z</dcterms:modified>
</cp:coreProperties>
</file>