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EFC8" w14:textId="167413E3" w:rsidR="00747FB4" w:rsidRDefault="00747FB4" w:rsidP="00747FB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7FB4">
        <w:rPr>
          <w:rFonts w:ascii="Times New Roman" w:hAnsi="Times New Roman" w:cs="Times New Roman"/>
          <w:sz w:val="24"/>
          <w:szCs w:val="24"/>
        </w:rPr>
        <w:t xml:space="preserve">Circumcision was a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sign</w:t>
      </w:r>
      <w:r w:rsidRPr="00747FB4">
        <w:rPr>
          <w:rFonts w:ascii="Times New Roman" w:hAnsi="Times New Roman" w:cs="Times New Roman"/>
          <w:sz w:val="24"/>
          <w:szCs w:val="24"/>
        </w:rPr>
        <w:t xml:space="preserve"> used by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 xml:space="preserve">God </w:t>
      </w:r>
      <w:r w:rsidRPr="00747FB4">
        <w:rPr>
          <w:rFonts w:ascii="Times New Roman" w:hAnsi="Times New Roman" w:cs="Times New Roman"/>
          <w:sz w:val="24"/>
          <w:szCs w:val="24"/>
        </w:rPr>
        <w:t xml:space="preserve">to set the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Jewish</w:t>
      </w:r>
      <w:r w:rsidRPr="00747FB4">
        <w:rPr>
          <w:rFonts w:ascii="Times New Roman" w:hAnsi="Times New Roman" w:cs="Times New Roman"/>
          <w:sz w:val="24"/>
          <w:szCs w:val="24"/>
        </w:rPr>
        <w:t xml:space="preserve"> people apart from the other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nations</w:t>
      </w:r>
      <w:r w:rsidR="00285D4B">
        <w:rPr>
          <w:rFonts w:ascii="Times New Roman" w:hAnsi="Times New Roman" w:cs="Times New Roman"/>
          <w:sz w:val="24"/>
          <w:szCs w:val="24"/>
        </w:rPr>
        <w:t>.</w:t>
      </w:r>
    </w:p>
    <w:p w14:paraId="0930E885" w14:textId="12D6C4A7" w:rsidR="00747FB4" w:rsidRDefault="00747FB4" w:rsidP="00747FB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D4B">
        <w:rPr>
          <w:rFonts w:ascii="Times New Roman" w:hAnsi="Times New Roman" w:cs="Times New Roman"/>
          <w:sz w:val="24"/>
          <w:szCs w:val="24"/>
          <w:u w:val="single"/>
        </w:rPr>
        <w:t>Circumcision</w:t>
      </w:r>
      <w:r w:rsidRPr="00747FB4">
        <w:rPr>
          <w:rFonts w:ascii="Times New Roman" w:hAnsi="Times New Roman" w:cs="Times New Roman"/>
          <w:sz w:val="24"/>
          <w:szCs w:val="24"/>
        </w:rPr>
        <w:t xml:space="preserve"> was only of any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value</w:t>
      </w:r>
      <w:r w:rsidRPr="00747FB4">
        <w:rPr>
          <w:rFonts w:ascii="Times New Roman" w:hAnsi="Times New Roman" w:cs="Times New Roman"/>
          <w:sz w:val="24"/>
          <w:szCs w:val="24"/>
        </w:rPr>
        <w:t xml:space="preserve"> if the man who had it was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obedient</w:t>
      </w:r>
      <w:r w:rsidR="00285D4B">
        <w:rPr>
          <w:rFonts w:ascii="Times New Roman" w:hAnsi="Times New Roman" w:cs="Times New Roman"/>
          <w:sz w:val="24"/>
          <w:szCs w:val="24"/>
        </w:rPr>
        <w:t xml:space="preserve"> </w:t>
      </w:r>
      <w:r w:rsidRPr="00285D4B">
        <w:rPr>
          <w:rFonts w:ascii="Times New Roman" w:hAnsi="Times New Roman" w:cs="Times New Roman"/>
          <w:sz w:val="24"/>
          <w:szCs w:val="24"/>
        </w:rPr>
        <w:t>to</w:t>
      </w:r>
      <w:r w:rsidRPr="00747FB4">
        <w:rPr>
          <w:rFonts w:ascii="Times New Roman" w:hAnsi="Times New Roman" w:cs="Times New Roman"/>
          <w:sz w:val="24"/>
          <w:szCs w:val="24"/>
        </w:rPr>
        <w:t xml:space="preserve"> God.</w:t>
      </w:r>
    </w:p>
    <w:p w14:paraId="204423D0" w14:textId="77777777" w:rsidR="00747FB4" w:rsidRDefault="00747FB4" w:rsidP="00747FB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7FB4">
        <w:rPr>
          <w:rFonts w:ascii="Times New Roman" w:hAnsi="Times New Roman" w:cs="Times New Roman"/>
          <w:sz w:val="24"/>
          <w:szCs w:val="24"/>
        </w:rPr>
        <w:t xml:space="preserve">Only those who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do the will</w:t>
      </w:r>
      <w:r w:rsidRPr="00747FB4">
        <w:rPr>
          <w:rFonts w:ascii="Times New Roman" w:hAnsi="Times New Roman" w:cs="Times New Roman"/>
          <w:sz w:val="24"/>
          <w:szCs w:val="24"/>
        </w:rPr>
        <w:t xml:space="preserve"> of the Father will enter the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Kingdom</w:t>
      </w:r>
      <w:r w:rsidRPr="00747FB4">
        <w:rPr>
          <w:rFonts w:ascii="Times New Roman" w:hAnsi="Times New Roman" w:cs="Times New Roman"/>
          <w:sz w:val="24"/>
          <w:szCs w:val="24"/>
        </w:rPr>
        <w:t xml:space="preserve"> of Heaven.</w:t>
      </w:r>
    </w:p>
    <w:p w14:paraId="4FCFC153" w14:textId="1AF76757" w:rsidR="00747FB4" w:rsidRPr="00747FB4" w:rsidRDefault="00747FB4" w:rsidP="00747FB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7FB4">
        <w:rPr>
          <w:rFonts w:ascii="Times New Roman" w:hAnsi="Times New Roman" w:cs="Times New Roman"/>
          <w:sz w:val="24"/>
          <w:szCs w:val="24"/>
        </w:rPr>
        <w:t xml:space="preserve">A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heart</w:t>
      </w:r>
      <w:r w:rsidRPr="00747FB4">
        <w:rPr>
          <w:rFonts w:ascii="Times New Roman" w:hAnsi="Times New Roman" w:cs="Times New Roman"/>
          <w:sz w:val="24"/>
          <w:szCs w:val="24"/>
        </w:rPr>
        <w:t xml:space="preserve"> that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treasures Christ</w:t>
      </w:r>
      <w:r w:rsidRPr="00747FB4">
        <w:rPr>
          <w:rFonts w:ascii="Times New Roman" w:hAnsi="Times New Roman" w:cs="Times New Roman"/>
          <w:sz w:val="24"/>
          <w:szCs w:val="24"/>
        </w:rPr>
        <w:t xml:space="preserve"> above all else is the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sign</w:t>
      </w:r>
      <w:r w:rsidRPr="00747FB4">
        <w:rPr>
          <w:rFonts w:ascii="Times New Roman" w:hAnsi="Times New Roman" w:cs="Times New Roman"/>
          <w:sz w:val="24"/>
          <w:szCs w:val="24"/>
        </w:rPr>
        <w:t xml:space="preserve"> of true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salvation</w:t>
      </w:r>
      <w:r w:rsidRPr="00747FB4">
        <w:rPr>
          <w:rFonts w:ascii="Times New Roman" w:hAnsi="Times New Roman" w:cs="Times New Roman"/>
          <w:sz w:val="24"/>
          <w:szCs w:val="24"/>
        </w:rPr>
        <w:t>.</w:t>
      </w:r>
    </w:p>
    <w:p w14:paraId="3FECF298" w14:textId="77777777" w:rsidR="00747FB4" w:rsidRDefault="00747FB4" w:rsidP="00747FB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9EC542" w14:textId="711EA6AB" w:rsidR="0001571A" w:rsidRPr="00747FB4" w:rsidRDefault="00747FB4" w:rsidP="00747FB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7FB4">
        <w:rPr>
          <w:rFonts w:ascii="Times New Roman" w:hAnsi="Times New Roman" w:cs="Times New Roman"/>
          <w:sz w:val="24"/>
          <w:szCs w:val="24"/>
          <w:u w:val="single"/>
        </w:rPr>
        <w:t>Application</w:t>
      </w:r>
    </w:p>
    <w:p w14:paraId="5345A357" w14:textId="25CB1DB8" w:rsidR="00747FB4" w:rsidRPr="00747FB4" w:rsidRDefault="00747FB4" w:rsidP="00747FB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FB4">
        <w:rPr>
          <w:rFonts w:ascii="Times New Roman" w:hAnsi="Times New Roman" w:cs="Times New Roman"/>
          <w:sz w:val="24"/>
          <w:szCs w:val="24"/>
        </w:rPr>
        <w:t xml:space="preserve">Examine your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testimony</w:t>
      </w:r>
      <w:r w:rsidR="00285D4B">
        <w:rPr>
          <w:rFonts w:ascii="Times New Roman" w:hAnsi="Times New Roman" w:cs="Times New Roman"/>
          <w:sz w:val="24"/>
          <w:szCs w:val="24"/>
        </w:rPr>
        <w:t xml:space="preserve"> </w:t>
      </w:r>
      <w:r w:rsidRPr="00285D4B">
        <w:rPr>
          <w:rFonts w:ascii="Times New Roman" w:hAnsi="Times New Roman" w:cs="Times New Roman"/>
          <w:sz w:val="24"/>
          <w:szCs w:val="24"/>
        </w:rPr>
        <w:t>for</w:t>
      </w:r>
      <w:r w:rsidRPr="00747FB4">
        <w:rPr>
          <w:rFonts w:ascii="Times New Roman" w:hAnsi="Times New Roman" w:cs="Times New Roman"/>
          <w:sz w:val="24"/>
          <w:szCs w:val="24"/>
        </w:rPr>
        <w:t xml:space="preserve"> outward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actions</w:t>
      </w:r>
      <w:r w:rsidRPr="00747FB4">
        <w:rPr>
          <w:rFonts w:ascii="Times New Roman" w:hAnsi="Times New Roman" w:cs="Times New Roman"/>
          <w:sz w:val="24"/>
          <w:szCs w:val="24"/>
        </w:rPr>
        <w:t xml:space="preserve"> that you are clinging to for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salvation</w:t>
      </w:r>
      <w:r w:rsidRPr="00747FB4">
        <w:rPr>
          <w:rFonts w:ascii="Times New Roman" w:hAnsi="Times New Roman" w:cs="Times New Roman"/>
          <w:sz w:val="24"/>
          <w:szCs w:val="24"/>
        </w:rPr>
        <w:t xml:space="preserve"> rather than the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work</w:t>
      </w:r>
      <w:r w:rsidRPr="00747FB4">
        <w:rPr>
          <w:rFonts w:ascii="Times New Roman" w:hAnsi="Times New Roman" w:cs="Times New Roman"/>
          <w:sz w:val="24"/>
          <w:szCs w:val="24"/>
        </w:rPr>
        <w:t xml:space="preserve"> of Jesus Christ on your behalf.</w:t>
      </w:r>
    </w:p>
    <w:p w14:paraId="319819B2" w14:textId="489B7DA8" w:rsidR="00747FB4" w:rsidRPr="00747FB4" w:rsidRDefault="00041933" w:rsidP="00747FB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D4B">
        <w:rPr>
          <w:rFonts w:ascii="Times New Roman" w:hAnsi="Times New Roman" w:cs="Times New Roman"/>
          <w:sz w:val="24"/>
          <w:szCs w:val="24"/>
          <w:u w:val="single"/>
        </w:rPr>
        <w:t>Repent</w:t>
      </w:r>
      <w:r>
        <w:rPr>
          <w:rFonts w:ascii="Times New Roman" w:hAnsi="Times New Roman" w:cs="Times New Roman"/>
          <w:sz w:val="24"/>
          <w:szCs w:val="24"/>
        </w:rPr>
        <w:t xml:space="preserve"> and t</w:t>
      </w:r>
      <w:r w:rsidR="00747FB4" w:rsidRPr="00747FB4">
        <w:rPr>
          <w:rFonts w:ascii="Times New Roman" w:hAnsi="Times New Roman" w:cs="Times New Roman"/>
          <w:sz w:val="24"/>
          <w:szCs w:val="24"/>
        </w:rPr>
        <w:t xml:space="preserve">urn away from any </w:t>
      </w:r>
      <w:r w:rsidR="00747FB4" w:rsidRPr="00285D4B">
        <w:rPr>
          <w:rFonts w:ascii="Times New Roman" w:hAnsi="Times New Roman" w:cs="Times New Roman"/>
          <w:sz w:val="24"/>
          <w:szCs w:val="24"/>
          <w:u w:val="single"/>
        </w:rPr>
        <w:t>outward</w:t>
      </w:r>
      <w:r w:rsidR="00747FB4" w:rsidRPr="00747FB4">
        <w:rPr>
          <w:rFonts w:ascii="Times New Roman" w:hAnsi="Times New Roman" w:cs="Times New Roman"/>
          <w:sz w:val="24"/>
          <w:szCs w:val="24"/>
        </w:rPr>
        <w:t xml:space="preserve"> actions that only point to your own </w:t>
      </w:r>
      <w:r w:rsidR="00747FB4" w:rsidRPr="00285D4B">
        <w:rPr>
          <w:rFonts w:ascii="Times New Roman" w:hAnsi="Times New Roman" w:cs="Times New Roman"/>
          <w:sz w:val="24"/>
          <w:szCs w:val="24"/>
          <w:u w:val="single"/>
        </w:rPr>
        <w:t>works</w:t>
      </w:r>
      <w:r w:rsidR="00747FB4" w:rsidRPr="00747FB4">
        <w:rPr>
          <w:rFonts w:ascii="Times New Roman" w:hAnsi="Times New Roman" w:cs="Times New Roman"/>
          <w:sz w:val="24"/>
          <w:szCs w:val="24"/>
        </w:rPr>
        <w:t xml:space="preserve"> above the work of </w:t>
      </w:r>
      <w:r w:rsidR="00747FB4" w:rsidRPr="00285D4B">
        <w:rPr>
          <w:rFonts w:ascii="Times New Roman" w:hAnsi="Times New Roman" w:cs="Times New Roman"/>
          <w:sz w:val="24"/>
          <w:szCs w:val="24"/>
          <w:u w:val="single"/>
        </w:rPr>
        <w:t>Christ</w:t>
      </w:r>
      <w:r w:rsidR="00747FB4" w:rsidRPr="00747FB4">
        <w:rPr>
          <w:rFonts w:ascii="Times New Roman" w:hAnsi="Times New Roman" w:cs="Times New Roman"/>
          <w:sz w:val="24"/>
          <w:szCs w:val="24"/>
        </w:rPr>
        <w:t>.</w:t>
      </w:r>
    </w:p>
    <w:p w14:paraId="331E9A61" w14:textId="77777777" w:rsidR="00747FB4" w:rsidRPr="00747FB4" w:rsidRDefault="00747FB4" w:rsidP="00747FB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FB4">
        <w:rPr>
          <w:rFonts w:ascii="Times New Roman" w:hAnsi="Times New Roman" w:cs="Times New Roman"/>
          <w:sz w:val="24"/>
          <w:szCs w:val="24"/>
        </w:rPr>
        <w:t xml:space="preserve">Examine your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heart</w:t>
      </w:r>
      <w:r w:rsidRPr="00747FB4">
        <w:rPr>
          <w:rFonts w:ascii="Times New Roman" w:hAnsi="Times New Roman" w:cs="Times New Roman"/>
          <w:sz w:val="24"/>
          <w:szCs w:val="24"/>
        </w:rPr>
        <w:t xml:space="preserve"> to know whether you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truly</w:t>
      </w:r>
      <w:r w:rsidRPr="00747FB4">
        <w:rPr>
          <w:rFonts w:ascii="Times New Roman" w:hAnsi="Times New Roman" w:cs="Times New Roman"/>
          <w:sz w:val="24"/>
          <w:szCs w:val="24"/>
        </w:rPr>
        <w:t xml:space="preserve"> treasure Jesus Christ and His Kingdom </w:t>
      </w:r>
      <w:r w:rsidRPr="00285D4B">
        <w:rPr>
          <w:rFonts w:ascii="Times New Roman" w:hAnsi="Times New Roman" w:cs="Times New Roman"/>
          <w:sz w:val="24"/>
          <w:szCs w:val="24"/>
          <w:u w:val="single"/>
        </w:rPr>
        <w:t>above all else</w:t>
      </w:r>
      <w:r w:rsidRPr="00747FB4">
        <w:rPr>
          <w:rFonts w:ascii="Times New Roman" w:hAnsi="Times New Roman" w:cs="Times New Roman"/>
          <w:sz w:val="24"/>
          <w:szCs w:val="24"/>
        </w:rPr>
        <w:t>.</w:t>
      </w:r>
    </w:p>
    <w:p w14:paraId="3815577A" w14:textId="3DD54CAD" w:rsidR="00747FB4" w:rsidRPr="00747FB4" w:rsidRDefault="00041933" w:rsidP="00747FB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Repent and t</w:t>
      </w:r>
      <w:r w:rsidR="00747FB4" w:rsidRPr="00747FB4">
        <w:rPr>
          <w:rFonts w:ascii="Times New Roman" w:hAnsi="Times New Roman" w:cs="Times New Roman"/>
          <w:sz w:val="24"/>
          <w:szCs w:val="24"/>
        </w:rPr>
        <w:t xml:space="preserve">urn away from </w:t>
      </w:r>
      <w:r w:rsidR="00747FB4" w:rsidRPr="00285D4B">
        <w:rPr>
          <w:rFonts w:ascii="Times New Roman" w:hAnsi="Times New Roman" w:cs="Times New Roman"/>
          <w:sz w:val="24"/>
          <w:szCs w:val="24"/>
          <w:u w:val="single"/>
        </w:rPr>
        <w:t>anything</w:t>
      </w:r>
      <w:r w:rsidR="00747FB4" w:rsidRPr="00747FB4">
        <w:rPr>
          <w:rFonts w:ascii="Times New Roman" w:hAnsi="Times New Roman" w:cs="Times New Roman"/>
          <w:sz w:val="24"/>
          <w:szCs w:val="24"/>
        </w:rPr>
        <w:t xml:space="preserve"> in your </w:t>
      </w:r>
      <w:r w:rsidR="00747FB4" w:rsidRPr="00285D4B">
        <w:rPr>
          <w:rFonts w:ascii="Times New Roman" w:hAnsi="Times New Roman" w:cs="Times New Roman"/>
          <w:sz w:val="24"/>
          <w:szCs w:val="24"/>
          <w:u w:val="single"/>
        </w:rPr>
        <w:t>heart</w:t>
      </w:r>
      <w:r w:rsidR="00747FB4" w:rsidRPr="00747FB4">
        <w:rPr>
          <w:rFonts w:ascii="Times New Roman" w:hAnsi="Times New Roman" w:cs="Times New Roman"/>
          <w:sz w:val="24"/>
          <w:szCs w:val="24"/>
        </w:rPr>
        <w:t xml:space="preserve"> which you </w:t>
      </w:r>
      <w:r w:rsidR="00747FB4" w:rsidRPr="00285D4B">
        <w:rPr>
          <w:rFonts w:ascii="Times New Roman" w:hAnsi="Times New Roman" w:cs="Times New Roman"/>
          <w:sz w:val="24"/>
          <w:szCs w:val="24"/>
          <w:u w:val="single"/>
        </w:rPr>
        <w:t>treasure</w:t>
      </w:r>
      <w:r w:rsidR="00747FB4" w:rsidRPr="00747FB4">
        <w:rPr>
          <w:rFonts w:ascii="Times New Roman" w:hAnsi="Times New Roman" w:cs="Times New Roman"/>
          <w:sz w:val="24"/>
          <w:szCs w:val="24"/>
        </w:rPr>
        <w:t xml:space="preserve"> more than Christ and His Kingdom.</w:t>
      </w:r>
    </w:p>
    <w:p w14:paraId="2E87A3C4" w14:textId="77777777" w:rsidR="00747FB4" w:rsidRDefault="00747FB4"/>
    <w:sectPr w:rsidR="00747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61A1"/>
    <w:multiLevelType w:val="hybridMultilevel"/>
    <w:tmpl w:val="3BACB8A4"/>
    <w:lvl w:ilvl="0" w:tplc="126E8C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46BB"/>
    <w:multiLevelType w:val="hybridMultilevel"/>
    <w:tmpl w:val="A5B48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F306C"/>
    <w:multiLevelType w:val="hybridMultilevel"/>
    <w:tmpl w:val="A712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81A6F"/>
    <w:multiLevelType w:val="hybridMultilevel"/>
    <w:tmpl w:val="E402E666"/>
    <w:lvl w:ilvl="0" w:tplc="126E8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1A"/>
    <w:rsid w:val="0001571A"/>
    <w:rsid w:val="00041933"/>
    <w:rsid w:val="00285D4B"/>
    <w:rsid w:val="0074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6D57"/>
  <w15:chartTrackingRefBased/>
  <w15:docId w15:val="{C0BE5520-9577-42B3-8B36-3B3E24D5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2021-08-15T03:04:00Z</dcterms:created>
  <dcterms:modified xsi:type="dcterms:W3CDTF">2021-08-15T03:04:00Z</dcterms:modified>
</cp:coreProperties>
</file>